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E5" w:rsidRDefault="00BC2AE5" w:rsidP="001D0E7C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C33C6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ຂັ້ນ</w:t>
      </w:r>
      <w:r w:rsidRPr="00C33C6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ຕອນການຂໍອະນຸຍາດນໍາເຂົ້າຢາເສບຕິດ, ວັດຖຸອອກລິດຕໍ່ຈິດ-ປະສາດ ແລະ ຢາຄວບຄຸມ</w:t>
      </w:r>
    </w:p>
    <w:p w:rsidR="001D0E7C" w:rsidRPr="001D0E7C" w:rsidRDefault="001D0E7C" w:rsidP="00BC2AE5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BC2AE5" w:rsidRPr="00C33C65" w:rsidRDefault="00C33C65" w:rsidP="00C33C65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DokChampa" w:hint="cs"/>
          <w:sz w:val="24"/>
          <w:szCs w:val="24"/>
          <w:cs/>
          <w:lang w:bidi="lo-LA"/>
        </w:rPr>
      </w:pP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 w:rsidRPr="00C33C65">
        <w:rPr>
          <w:rFonts w:ascii="Phetsarath OT" w:hAnsi="Phetsarath OT" w:cs="Phetsarath OT"/>
          <w:sz w:val="24"/>
          <w:szCs w:val="24"/>
        </w:rPr>
        <w:t>​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ການຢາ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-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33C65">
        <w:rPr>
          <w:rFonts w:ascii="Phetsarath OT" w:hAnsi="Phetsarath OT" w:cs="Phetsarath OT" w:hint="cs"/>
          <w:sz w:val="24"/>
          <w:szCs w:val="24"/>
          <w:cs/>
          <w:lang w:bidi="lo-LA"/>
        </w:rPr>
        <w:t>ແລະ ຢາຄວບຄຸມ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D0E7C" w:rsidRDefault="001D0E7C" w:rsidP="00C861A3">
      <w:pPr>
        <w:pStyle w:val="ListParagraph"/>
        <w:numPr>
          <w:ilvl w:val="0"/>
          <w:numId w:val="9"/>
        </w:numPr>
        <w:spacing w:after="0"/>
        <w:ind w:left="1134" w:hanging="283"/>
        <w:rPr>
          <w:rFonts w:ascii="Phetsarath OT" w:hAnsi="Phetsarath OT" w:cs="Phetsarath OT" w:hint="cs"/>
          <w:sz w:val="24"/>
          <w:szCs w:val="24"/>
          <w:lang w:bidi="lo-LA"/>
        </w:rPr>
      </w:pPr>
      <w:r w:rsidRPr="001D0E7C">
        <w:rPr>
          <w:rFonts w:ascii="Phetsarath OT" w:hAnsi="Phetsarath OT" w:cs="Phetsarath OT" w:hint="cs"/>
          <w:sz w:val="24"/>
          <w:szCs w:val="24"/>
          <w:cs/>
          <w:lang w:bidi="lo-LA"/>
        </w:rPr>
        <w:t>ຈຸດປະສົງເພື່ອ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>ນໍາໃຊ້ໃນການ</w:t>
      </w:r>
      <w:r w:rsidRPr="001D0E7C">
        <w:rPr>
          <w:rFonts w:ascii="Phetsarath OT" w:hAnsi="Phetsarath OT" w:cs="Phetsarath OT" w:hint="cs"/>
          <w:sz w:val="24"/>
          <w:szCs w:val="24"/>
          <w:cs/>
          <w:lang w:bidi="lo-LA"/>
        </w:rPr>
        <w:t>ແຈ້ງໃຫ້ປະເທດສົ່ງອອກ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>ຮັບຊາບກ່ອນການນໍາເຂົ້າຕົວຈິງ, ໃບ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ອະນຸຍາດ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ທາງການບໍ່ສາມາດ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>ໃຊ້ແທນໃບອະນຸຍາດ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ນໍາເຂົ້າຜະລິດຕະພັນຢາ</w:t>
      </w:r>
      <w:r w:rsidR="00C861A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ຕົວຈິງໄດ້.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BC2AE5" w:rsidRDefault="001D0E7C" w:rsidP="001D0E7C">
      <w:pPr>
        <w:pStyle w:val="ListParagraph"/>
        <w:numPr>
          <w:ilvl w:val="0"/>
          <w:numId w:val="9"/>
        </w:numPr>
        <w:spacing w:after="0"/>
        <w:ind w:left="1134" w:hanging="283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ບໍລິສັດນໍາເຂົ້າຕ້ອງສົ່ງໃບອະນຸຍາດທາງການສະບັບຕົ້ນ  ໃຫ້ແກ່ບໍລິສັດ ຫຼື ໂຮງງານຜູ້ສົ່ງອອກ.</w:t>
      </w:r>
    </w:p>
    <w:p w:rsidR="001D0E7C" w:rsidRDefault="001D0E7C" w:rsidP="001D0E7C">
      <w:pPr>
        <w:pStyle w:val="ListParagraph"/>
        <w:numPr>
          <w:ilvl w:val="0"/>
          <w:numId w:val="9"/>
        </w:numPr>
        <w:spacing w:after="0"/>
        <w:ind w:left="1134" w:hanging="283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ໃນກໍລະນີທີ່ໃບອະນຸຍາດໝົດອາຍຸການນໍາໃຊ້ ຫຼື ມີການປ່ຽນແປງໃດໆ ບໍລິສັດນໍາເຂົ້າຕ້ອງນໍາໃບອະນຸຍາດທາງການສະບັບຕົ້ນ ກັບຄືນມາໃຫ້ ກົມອາຫານ ແລະ ຢາ ເພື່ອຕໍ່ອາຍຸ ຫຼື ແກ້ໄຂໃບອະນຸຍາດດັ່ງກ່າວ.</w:t>
      </w:r>
    </w:p>
    <w:p w:rsidR="00C861A3" w:rsidRDefault="00C861A3" w:rsidP="001D0E7C">
      <w:pPr>
        <w:pStyle w:val="ListParagraph"/>
        <w:numPr>
          <w:ilvl w:val="0"/>
          <w:numId w:val="9"/>
        </w:numPr>
        <w:spacing w:after="0"/>
        <w:ind w:left="1134" w:hanging="283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ບໍລິສັດນໍາເຂົ້າຕ້ອງຄັດຕິດ ການລາຍງານການຈໍາໜ່າຍຢາ (ຕາມແບບຟອມ) ຄັດຕິດມາພ້ອມ.</w:t>
      </w:r>
    </w:p>
    <w:p w:rsidR="00C861A3" w:rsidRPr="00C33C65" w:rsidRDefault="00C861A3" w:rsidP="00C861A3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DokChampa" w:hint="cs"/>
          <w:sz w:val="24"/>
          <w:szCs w:val="24"/>
          <w:cs/>
          <w:lang w:bidi="lo-LA"/>
        </w:rPr>
      </w:pP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 w:rsidRPr="00C33C65">
        <w:rPr>
          <w:rFonts w:ascii="Phetsarath OT" w:hAnsi="Phetsarath OT" w:cs="Phetsarath OT"/>
          <w:sz w:val="24"/>
          <w:szCs w:val="24"/>
        </w:rPr>
        <w:t>​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ນໍາເຂົ້າຕົວຈິງ 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-</w:t>
      </w:r>
      <w:r w:rsidRPr="00C33C65"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33C65">
        <w:rPr>
          <w:rFonts w:ascii="Phetsarath OT" w:hAnsi="Phetsarath OT" w:cs="Phetsarath OT" w:hint="cs"/>
          <w:sz w:val="24"/>
          <w:szCs w:val="24"/>
          <w:cs/>
          <w:lang w:bidi="lo-LA"/>
        </w:rPr>
        <w:t>ແລະ ຢາຄວບຄຸມ</w:t>
      </w:r>
      <w:r w:rsidRPr="00C33C6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D0E7C" w:rsidRDefault="00C861A3" w:rsidP="00C861A3">
      <w:pPr>
        <w:pStyle w:val="ListParagraph"/>
        <w:numPr>
          <w:ilvl w:val="0"/>
          <w:numId w:val="10"/>
        </w:numPr>
        <w:spacing w:after="0"/>
        <w:ind w:left="1134" w:hanging="283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ຈຸດປະສົງແມ່ນເພື່ອນໍາໃຊ້ເຂົ້າໃນການນໍາເຂົ້າຜະລິດຕະພັນຢາຕົວຈິງ</w:t>
      </w:r>
    </w:p>
    <w:p w:rsidR="00C861A3" w:rsidRDefault="00C861A3" w:rsidP="00C861A3">
      <w:pPr>
        <w:pStyle w:val="ListParagraph"/>
        <w:numPr>
          <w:ilvl w:val="0"/>
          <w:numId w:val="10"/>
        </w:numPr>
        <w:spacing w:after="0"/>
        <w:ind w:left="1134" w:hanging="283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ບໍລິສັດນໍາເຂົ້າ ຕ້ອງແຈ້ງໃບອະນຸຍາດນໍາເຂົ້າ ແລະ ເອກະສານອື່ນໆທີ່ກ່ຽວຂ້ອງ ໃຫ້ແກ່ເຈົ້າໜ້າທີ່ ອຢປະຈໍາດ່ານຮັບຊາບທຸກຄັ້ງ.</w:t>
      </w:r>
    </w:p>
    <w:p w:rsidR="00C861A3" w:rsidRPr="00C861A3" w:rsidRDefault="00C861A3" w:rsidP="00C861A3">
      <w:pPr>
        <w:pStyle w:val="ListParagraph"/>
        <w:numPr>
          <w:ilvl w:val="0"/>
          <w:numId w:val="10"/>
        </w:numPr>
        <w:ind w:left="1134" w:hanging="283"/>
        <w:rPr>
          <w:rFonts w:ascii="Phetsarath OT" w:hAnsi="Phetsarath OT" w:cs="Phetsarath OT"/>
          <w:sz w:val="24"/>
          <w:szCs w:val="24"/>
        </w:rPr>
      </w:pPr>
      <w:r w:rsidRPr="00C861A3">
        <w:rPr>
          <w:rFonts w:ascii="Phetsarath OT" w:hAnsi="Phetsarath OT" w:cs="Phetsarath OT"/>
          <w:sz w:val="24"/>
          <w:szCs w:val="24"/>
          <w:cs/>
          <w:lang w:bidi="lo-LA"/>
        </w:rPr>
        <w:t>ໃນກໍລະນີທີ່ໃບອະນຸຍາດ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ມີການປ່ຽນແປງໃດໆ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861A3">
        <w:rPr>
          <w:rFonts w:ascii="Phetsarath OT" w:hAnsi="Phetsarath OT" w:cs="Phetsarath OT"/>
          <w:sz w:val="24"/>
          <w:szCs w:val="24"/>
          <w:cs/>
          <w:lang w:bidi="lo-LA"/>
        </w:rPr>
        <w:t>ບໍລິສ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ັດນໍາເຂົ້າຕ້ອງນໍາໃບອະນຸຍາດ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ນໍາເຂົ້າຕົວຈິງ</w:t>
      </w:r>
      <w:r w:rsidRPr="00C861A3">
        <w:rPr>
          <w:rFonts w:ascii="Phetsarath OT" w:hAnsi="Phetsarath OT" w:cs="Phetsarath OT"/>
          <w:sz w:val="24"/>
          <w:szCs w:val="24"/>
          <w:cs/>
          <w:lang w:bidi="lo-LA"/>
        </w:rPr>
        <w:t>ສະບັບຕົ້ນ ກັບຄືນມາໃຫ້ ກົມອາຫານ ແລະ ຢາ ເພື່ອແກ້ໄຂໃບອະນຸຍາດດັ່ງກ່າວ.</w:t>
      </w:r>
    </w:p>
    <w:p w:rsidR="00C861A3" w:rsidRPr="001D0E7C" w:rsidRDefault="00C861A3" w:rsidP="00C861A3">
      <w:pPr>
        <w:pStyle w:val="ListParagraph"/>
        <w:spacing w:after="0"/>
        <w:ind w:left="1134"/>
        <w:jc w:val="both"/>
        <w:rPr>
          <w:rFonts w:ascii="Phetsarath OT" w:hAnsi="Phetsarath OT" w:cs="Phetsarath OT" w:hint="cs"/>
          <w:sz w:val="24"/>
          <w:szCs w:val="24"/>
          <w:cs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C861A3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61A3" w:rsidRDefault="00C861A3" w:rsidP="00C861A3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C2AE5" w:rsidRDefault="00BC2AE5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A52FCE" w:rsidRDefault="00A52FCE" w:rsidP="000A3AFB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BB21C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D98D184" wp14:editId="3AAA78FD">
            <wp:simplePos x="0" y="0"/>
            <wp:positionH relativeFrom="column">
              <wp:posOffset>2338070</wp:posOffset>
            </wp:positionH>
            <wp:positionV relativeFrom="paragraph">
              <wp:posOffset>-74930</wp:posOffset>
            </wp:positionV>
            <wp:extent cx="1049020" cy="78486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E22" w:rsidRDefault="00EB1E22" w:rsidP="00EB1E22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A76350" w:rsidRDefault="00A76350" w:rsidP="00A76350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</w:t>
      </w:r>
    </w:p>
    <w:p w:rsidR="00754CB0" w:rsidRPr="0091490A" w:rsidRDefault="00A37D79" w:rsidP="00A76350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="00A7635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A37D79" w:rsidRPr="0091490A" w:rsidRDefault="00A37D79" w:rsidP="00A37D79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A37D79" w:rsidRDefault="0091490A" w:rsidP="00A37D79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</w:t>
      </w:r>
    </w:p>
    <w:p w:rsidR="00A37D79" w:rsidRDefault="00A37D79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</w:rPr>
        <w:t>……</w:t>
      </w:r>
      <w:r w:rsidR="0091490A">
        <w:rPr>
          <w:rFonts w:ascii="Phetsarath OT" w:hAnsi="Phetsarath OT" w:cs="Phetsarath OT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>……</w:t>
      </w:r>
      <w:r w:rsidR="00C77A77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FA19F4">
        <w:rPr>
          <w:rFonts w:ascii="Phetsarath OT" w:hAnsi="Phetsarath OT" w:cs="Phetsarath OT"/>
          <w:sz w:val="24"/>
          <w:szCs w:val="24"/>
        </w:rPr>
        <w:t xml:space="preserve">    </w:t>
      </w:r>
      <w:r w:rsidR="00C77A77">
        <w:rPr>
          <w:rFonts w:ascii="Phetsarath OT" w:hAnsi="Phetsarath OT" w:cs="Phetsarath OT"/>
          <w:sz w:val="24"/>
          <w:szCs w:val="24"/>
        </w:rPr>
        <w:t>​</w:t>
      </w:r>
      <w:r w:rsidR="00C77A7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C77A77">
        <w:rPr>
          <w:rFonts w:ascii="Phetsarath OT" w:hAnsi="Phetsarath OT" w:cs="Phetsarath OT"/>
          <w:sz w:val="24"/>
          <w:szCs w:val="24"/>
        </w:rPr>
        <w:t>…………………</w:t>
      </w:r>
    </w:p>
    <w:p w:rsidR="00A37D79" w:rsidRDefault="00C77A77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861A3">
        <w:rPr>
          <w:rFonts w:ascii="Phetsarath OT" w:hAnsi="Phetsarath OT" w:cs="Phetsarath OT"/>
          <w:sz w:val="24"/>
          <w:szCs w:val="24"/>
        </w:rPr>
        <w:t xml:space="preserve"> </w:t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C861A3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FA19F4">
        <w:rPr>
          <w:rFonts w:ascii="Phetsarath OT" w:hAnsi="Phetsarath OT" w:cs="Phetsarath OT"/>
          <w:sz w:val="24"/>
          <w:szCs w:val="24"/>
        </w:rPr>
        <w:t xml:space="preserve">        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 w:rsidR="00ED79C3">
        <w:rPr>
          <w:rFonts w:ascii="Phetsarath OT" w:hAnsi="Phetsarath OT" w:cs="Phetsarath OT"/>
          <w:sz w:val="24"/>
          <w:szCs w:val="24"/>
        </w:rPr>
        <w:t xml:space="preserve">,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proofErr w:type="gramStart"/>
      <w:r w:rsidR="00ED79C3">
        <w:rPr>
          <w:rFonts w:ascii="Phetsarath OT" w:hAnsi="Phetsarath OT" w:cs="Phetsarath OT"/>
          <w:sz w:val="24"/>
          <w:szCs w:val="24"/>
        </w:rPr>
        <w:t>:…………………</w:t>
      </w:r>
      <w:proofErr w:type="gramEnd"/>
    </w:p>
    <w:p w:rsidR="00C77A77" w:rsidRDefault="00C77A77" w:rsidP="00A37D79">
      <w:pPr>
        <w:spacing w:after="0"/>
        <w:rPr>
          <w:rFonts w:ascii="Phetsarath OT" w:hAnsi="Phetsarath OT" w:cs="Phetsarath OT"/>
          <w:sz w:val="24"/>
          <w:szCs w:val="24"/>
        </w:rPr>
      </w:pPr>
      <w:r w:rsidRPr="0091490A"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 w:rsidRPr="009149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Phetsarath OT" w:hAnsi="Phetsarath OT" w:cs="Phetsarath OT"/>
          <w:sz w:val="24"/>
          <w:szCs w:val="24"/>
        </w:rPr>
        <w:t>…………………</w:t>
      </w:r>
      <w:proofErr w:type="gramEnd"/>
    </w:p>
    <w:p w:rsidR="00A37D79" w:rsidRPr="000F3305" w:rsidRDefault="00CA7E2E" w:rsidP="000F3305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 w:rsidR="000A3AFB">
        <w:rPr>
          <w:rFonts w:ascii="Phetsarath OT" w:hAnsi="Phetsarath OT" w:cs="Phetsarath OT" w:hint="cs"/>
          <w:b/>
          <w:bCs/>
          <w:sz w:val="28"/>
          <w:cs/>
          <w:lang w:bidi="lo-LA"/>
        </w:rPr>
        <w:t>ໜັງສື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0415FC">
        <w:rPr>
          <w:rFonts w:ascii="Phetsarath OT" w:hAnsi="Phetsarath OT" w:cs="Phetsarath OT"/>
          <w:b/>
          <w:bCs/>
          <w:sz w:val="28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:rsidR="00CA7E2E" w:rsidRDefault="00CA7E2E" w:rsidP="00CA7E2E">
      <w:pPr>
        <w:spacing w:after="0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</w:rPr>
        <w:t>: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ລັດຖະມົນຕີ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</w:p>
    <w:p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proofErr w:type="gramStart"/>
      <w:r>
        <w:rPr>
          <w:rFonts w:ascii="Phetsarath OT" w:hAnsi="Phetsarath OT" w:cs="Phetsarath OT"/>
          <w:sz w:val="24"/>
          <w:szCs w:val="24"/>
        </w:rPr>
        <w:t>​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proofErr w:type="gramEnd"/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າງ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-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 w:rsidR="007E61A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E61A7">
        <w:rPr>
          <w:rFonts w:ascii="Phetsarath OT" w:hAnsi="Phetsarath OT" w:cs="Phetsarath OT" w:hint="cs"/>
          <w:sz w:val="24"/>
          <w:szCs w:val="24"/>
          <w:cs/>
          <w:lang w:bidi="lo-LA"/>
        </w:rPr>
        <w:t>ແລະ ຢາຄວບຄຸມ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A7E2E" w:rsidRDefault="00CA7E2E" w:rsidP="006056C6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Phetsarath OT" w:hAnsi="Phetsarath OT" w:cs="Phetsarath OT"/>
          <w:sz w:val="24"/>
          <w:szCs w:val="24"/>
        </w:rPr>
        <w:t>…………………………</w:t>
      </w:r>
      <w:r w:rsidR="0091490A">
        <w:rPr>
          <w:rFonts w:ascii="Phetsarath OT" w:hAnsi="Phetsarath OT" w:cs="Phetsarath OT"/>
          <w:sz w:val="24"/>
          <w:szCs w:val="24"/>
        </w:rPr>
        <w:t>…</w:t>
      </w:r>
      <w:r w:rsidR="0091490A">
        <w:rPr>
          <w:rFonts w:ascii="Phetsarath OT" w:hAnsi="Phetsarath OT" w:cs="Phetsarath OT"/>
          <w:sz w:val="24"/>
          <w:szCs w:val="24"/>
        </w:rPr>
        <w:tab/>
      </w:r>
      <w:r w:rsidR="0091490A">
        <w:rPr>
          <w:rFonts w:ascii="Phetsarath OT" w:hAnsi="Phetsarath OT" w:cs="Phetsarath OT"/>
          <w:sz w:val="24"/>
          <w:szCs w:val="24"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C24CD7">
        <w:rPr>
          <w:rFonts w:ascii="Phetsarath OT" w:hAnsi="Phetsarath OT" w:cs="Phetsarath OT"/>
          <w:sz w:val="24"/>
          <w:szCs w:val="24"/>
        </w:rPr>
        <w:t>………………………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24CD7">
        <w:rPr>
          <w:rFonts w:ascii="Phetsarath OT" w:hAnsi="Phetsarath OT" w:cs="Phetsarath OT"/>
          <w:sz w:val="24"/>
          <w:szCs w:val="24"/>
        </w:rPr>
        <w:t>……………</w:t>
      </w:r>
      <w:r w:rsidR="0091490A">
        <w:rPr>
          <w:rFonts w:ascii="Phetsarath OT" w:hAnsi="Phetsarath OT" w:cs="Phetsarath OT"/>
          <w:sz w:val="24"/>
          <w:szCs w:val="24"/>
        </w:rPr>
        <w:t xml:space="preserve"> </w:t>
      </w:r>
      <w:r w:rsidR="00C24CD7">
        <w:rPr>
          <w:rFonts w:ascii="Phetsarath OT" w:hAnsi="Phetsarath OT" w:cs="Phetsarath OT"/>
          <w:sz w:val="24"/>
          <w:szCs w:val="24"/>
        </w:rPr>
        <w:t xml:space="preserve">………,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91490A">
        <w:rPr>
          <w:rFonts w:ascii="Phetsarath OT" w:hAnsi="Phetsarath OT" w:cs="Phetsarath OT"/>
          <w:sz w:val="24"/>
          <w:szCs w:val="24"/>
        </w:rPr>
        <w:t>………………</w:t>
      </w:r>
      <w:r w:rsidR="00C24CD7">
        <w:rPr>
          <w:rFonts w:ascii="Phetsarath OT" w:hAnsi="Phetsarath OT" w:cs="Phetsarath OT"/>
          <w:sz w:val="24"/>
          <w:szCs w:val="24"/>
        </w:rPr>
        <w:t xml:space="preserve"> </w:t>
      </w:r>
      <w:r w:rsidR="0091490A">
        <w:rPr>
          <w:rFonts w:ascii="Phetsarath OT" w:hAnsi="Phetsarath OT" w:cs="Phetsarath OT"/>
          <w:sz w:val="24"/>
          <w:szCs w:val="24"/>
        </w:rPr>
        <w:t xml:space="preserve"> 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91490A">
        <w:rPr>
          <w:rFonts w:ascii="Phetsarath OT" w:hAnsi="Phetsarath OT" w:cs="Phetsarath OT"/>
          <w:sz w:val="24"/>
          <w:szCs w:val="24"/>
        </w:rPr>
        <w:t>:</w:t>
      </w:r>
      <w:r w:rsidR="00C24CD7">
        <w:rPr>
          <w:rFonts w:ascii="Phetsarath OT" w:hAnsi="Phetsarath OT" w:cs="Phetsarath OT"/>
          <w:sz w:val="24"/>
          <w:szCs w:val="24"/>
        </w:rPr>
        <w:t>…………………</w:t>
      </w:r>
      <w:r w:rsidR="009411AB">
        <w:rPr>
          <w:rFonts w:ascii="Phetsarath OT" w:hAnsi="Phetsarath OT" w:cs="Phetsarath OT"/>
          <w:sz w:val="24"/>
          <w:szCs w:val="24"/>
        </w:rPr>
        <w:t>…</w:t>
      </w:r>
      <w:r w:rsidR="00C24CD7">
        <w:rPr>
          <w:rFonts w:ascii="Phetsarath OT" w:hAnsi="Phetsarath OT" w:cs="Phetsarath OT"/>
          <w:sz w:val="24"/>
          <w:szCs w:val="24"/>
        </w:rPr>
        <w:t xml:space="preserve"> 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24CD7">
        <w:rPr>
          <w:rFonts w:ascii="Phetsarath OT" w:hAnsi="Phetsarath OT" w:cs="Phetsarath OT"/>
          <w:sz w:val="24"/>
          <w:szCs w:val="24"/>
        </w:rPr>
        <w:t>…………………….​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24CD7">
        <w:rPr>
          <w:rFonts w:ascii="Phetsarath OT" w:hAnsi="Phetsarath OT" w:cs="Phetsarath OT"/>
          <w:sz w:val="24"/>
          <w:szCs w:val="24"/>
        </w:rPr>
        <w:t>……………………</w:t>
      </w:r>
      <w:r w:rsidR="0091490A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C24CD7">
        <w:rPr>
          <w:rFonts w:ascii="Phetsarath OT" w:hAnsi="Phetsarath OT" w:cs="Phetsarath OT"/>
          <w:sz w:val="24"/>
          <w:szCs w:val="24"/>
        </w:rPr>
        <w:t>………………</w:t>
      </w:r>
    </w:p>
    <w:p w:rsidR="000F3305" w:rsidRDefault="00C24CD7" w:rsidP="004667D3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ອະນຸຍາດ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ສິນຄ້າ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="0091490A">
        <w:rPr>
          <w:rFonts w:ascii="Phetsarath OT" w:hAnsi="Phetsarath OT" w:cs="Phetsarath OT"/>
          <w:sz w:val="24"/>
          <w:szCs w:val="24"/>
        </w:rPr>
        <w:t>:</w:t>
      </w:r>
      <w:r w:rsidR="006056C6">
        <w:rPr>
          <w:rFonts w:ascii="Phetsarath OT" w:hAnsi="Phetsarath OT" w:cs="Phetsarath OT"/>
          <w:sz w:val="24"/>
          <w:szCs w:val="24"/>
        </w:rPr>
        <w:t>…………</w:t>
      </w:r>
      <w:r w:rsidR="004667D3">
        <w:rPr>
          <w:rFonts w:ascii="Phetsarath OT" w:hAnsi="Phetsarath OT" w:cs="Phetsarath OT"/>
          <w:sz w:val="24"/>
          <w:szCs w:val="24"/>
        </w:rPr>
        <w:t>……………</w:t>
      </w:r>
      <w:r w:rsidR="0091490A">
        <w:rPr>
          <w:rFonts w:ascii="Phetsarath OT" w:hAnsi="Phetsarath OT" w:cs="Phetsarath OT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="0091490A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</w:rPr>
        <w:t>……</w:t>
      </w:r>
      <w:r w:rsidR="006056C6">
        <w:rPr>
          <w:rFonts w:ascii="Phetsarath OT" w:hAnsi="Phetsarath OT" w:cs="Phetsarath OT"/>
          <w:sz w:val="24"/>
          <w:szCs w:val="24"/>
        </w:rPr>
        <w:t xml:space="preserve">…… 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ດ່ານ</w:t>
      </w:r>
      <w:r w:rsidR="0091490A">
        <w:rPr>
          <w:rFonts w:ascii="Phetsarath OT" w:hAnsi="Phetsarath OT" w:cs="Phetsarath OT"/>
          <w:sz w:val="24"/>
          <w:szCs w:val="24"/>
        </w:rPr>
        <w:t>:</w:t>
      </w:r>
      <w:r w:rsidR="0058273A">
        <w:rPr>
          <w:rFonts w:ascii="Phetsarath OT" w:hAnsi="Phetsarath OT" w:cs="Phetsarath OT"/>
          <w:sz w:val="24"/>
          <w:szCs w:val="24"/>
        </w:rPr>
        <w:t xml:space="preserve"> ……………</w:t>
      </w:r>
      <w:r w:rsidR="0091490A">
        <w:rPr>
          <w:rFonts w:ascii="Phetsarath OT" w:hAnsi="Phetsarath OT" w:cs="Phetsarath OT"/>
          <w:sz w:val="24"/>
          <w:szCs w:val="24"/>
        </w:rPr>
        <w:t xml:space="preserve">  </w:t>
      </w:r>
      <w:r w:rsidR="0058273A">
        <w:rPr>
          <w:rFonts w:ascii="Phetsarath OT" w:hAnsi="Phetsarath OT" w:cs="Phetsarath OT"/>
          <w:sz w:val="24"/>
          <w:szCs w:val="24"/>
        </w:rPr>
        <w:t>……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ລຸ່ມ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</w:p>
    <w:p w:rsidR="00F017C3" w:rsidRPr="00F017C3" w:rsidRDefault="00F017C3" w:rsidP="00F017C3">
      <w:pPr>
        <w:pStyle w:val="ListParagraph"/>
        <w:numPr>
          <w:ilvl w:val="0"/>
          <w:numId w:val="4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>
        <w:rPr>
          <w:rFonts w:ascii="Phetsarath OT" w:hAnsi="Phetsarath OT" w:cs="Phetsarath OT"/>
          <w:sz w:val="24"/>
          <w:szCs w:val="24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>
        <w:rPr>
          <w:rFonts w:ascii="Phetsarath OT" w:hAnsi="Phetsarath OT" w:cs="Phetsarath OT"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>
        <w:rPr>
          <w:rFonts w:ascii="Phetsarath OT" w:hAnsi="Phetsarath OT" w:cs="Phetsarath OT"/>
          <w:sz w:val="24"/>
          <w:szCs w:val="24"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3347"/>
        <w:gridCol w:w="1103"/>
        <w:gridCol w:w="1991"/>
        <w:gridCol w:w="2202"/>
      </w:tblGrid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</w:t>
            </w:r>
            <w:r w:rsidR="000A3AFB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ຊື່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ຢາ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ແຮງ</w:t>
            </w: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ຫົວໜ່ວຍ</w:t>
            </w: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ປະລິມານ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ທາດ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ສົດ</w:t>
            </w:r>
            <w:r>
              <w:rPr>
                <w:rFonts w:ascii="Phetsarath OT" w:hAnsi="Phetsarath OT" w:cs="Phetsarath OT"/>
                <w:sz w:val="24"/>
                <w:szCs w:val="24"/>
              </w:rPr>
              <w:t>(g)</w:t>
            </w:r>
          </w:p>
        </w:tc>
      </w:tr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4667D3" w:rsidRDefault="00F017C3" w:rsidP="00F017C3">
      <w:pPr>
        <w:pStyle w:val="ListParagraph"/>
        <w:numPr>
          <w:ilvl w:val="0"/>
          <w:numId w:val="4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</w:rPr>
      </w:pP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F017C3">
        <w:rPr>
          <w:rFonts w:ascii="Phetsarath OT" w:hAnsi="Phetsarath OT" w:cs="Phetsarath OT"/>
          <w:sz w:val="24"/>
          <w:szCs w:val="24"/>
        </w:rPr>
        <w:t xml:space="preserve">, 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ທີ່ຢູ່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F017C3">
        <w:rPr>
          <w:rFonts w:ascii="Phetsarath OT" w:hAnsi="Phetsarath OT" w:cs="Phetsarath OT"/>
          <w:sz w:val="24"/>
          <w:szCs w:val="24"/>
        </w:rPr>
        <w:t>/​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ໂຮງງານ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>
        <w:rPr>
          <w:rFonts w:ascii="Phetsarath OT" w:hAnsi="Phetsarath OT" w:cs="Phetsarath OT"/>
          <w:sz w:val="24"/>
          <w:szCs w:val="24"/>
        </w:rPr>
        <w:t>)</w:t>
      </w:r>
    </w:p>
    <w:p w:rsidR="00F017C3" w:rsidRDefault="00F017C3" w:rsidP="00F017C3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……………………………………………………………………………………………………………………</w:t>
      </w:r>
      <w:r w:rsidR="00FB6671">
        <w:rPr>
          <w:rFonts w:ascii="Phetsarath OT" w:hAnsi="Phetsarath OT" w:cs="Phetsarath OT"/>
          <w:sz w:val="24"/>
          <w:szCs w:val="24"/>
        </w:rPr>
        <w:t>…………………………………………………………</w:t>
      </w:r>
    </w:p>
    <w:p w:rsidR="00EB1E22" w:rsidRDefault="00EB1E22" w:rsidP="00F017C3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</w:t>
      </w:r>
    </w:p>
    <w:p w:rsidR="00F017C3" w:rsidRDefault="00F017C3" w:rsidP="00F017C3">
      <w:pPr>
        <w:pStyle w:val="ListParagraph"/>
        <w:numPr>
          <w:ilvl w:val="0"/>
          <w:numId w:val="4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</w:rPr>
      </w:pP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F017C3">
        <w:rPr>
          <w:rFonts w:ascii="Phetsarath OT" w:hAnsi="Phetsarath OT" w:cs="Phetsarath OT"/>
          <w:sz w:val="24"/>
          <w:szCs w:val="24"/>
        </w:rPr>
        <w:t xml:space="preserve">, 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ທີ່ຢູ່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F017C3">
        <w:rPr>
          <w:rFonts w:ascii="Phetsarath OT" w:hAnsi="Phetsarath OT" w:cs="Phetsarath OT"/>
          <w:sz w:val="24"/>
          <w:szCs w:val="24"/>
        </w:rPr>
        <w:t>/​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ໂຮງງານ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 w:rsidR="001651C8">
        <w:rPr>
          <w:rFonts w:ascii="Phetsarath OT" w:hAnsi="Phetsarath OT" w:cs="Phetsarath OT" w:hint="cs"/>
          <w:sz w:val="24"/>
          <w:szCs w:val="24"/>
          <w:cs/>
          <w:lang w:bidi="lo-LA"/>
        </w:rPr>
        <w:t>ນໍາເຂົ້າ</w:t>
      </w:r>
      <w:r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>
        <w:rPr>
          <w:rFonts w:ascii="Phetsarath OT" w:hAnsi="Phetsarath OT" w:cs="Phetsarath OT"/>
          <w:sz w:val="24"/>
          <w:szCs w:val="24"/>
        </w:rPr>
        <w:t>)</w:t>
      </w:r>
    </w:p>
    <w:p w:rsidR="000F3305" w:rsidRDefault="00F017C3" w:rsidP="00290024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……………………………………………………………………………………………………………………</w:t>
      </w:r>
      <w:r w:rsidR="00FB6671">
        <w:rPr>
          <w:rFonts w:ascii="Phetsarath OT" w:hAnsi="Phetsarath OT" w:cs="Phetsarath OT"/>
          <w:sz w:val="24"/>
          <w:szCs w:val="24"/>
        </w:rPr>
        <w:t>…………………………………………………………</w:t>
      </w:r>
    </w:p>
    <w:p w:rsidR="00EB1E22" w:rsidRPr="000F3305" w:rsidRDefault="00EB1E22" w:rsidP="00290024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</w:t>
      </w:r>
    </w:p>
    <w:p w:rsidR="000F3305" w:rsidRDefault="00C24CD7" w:rsidP="000F3305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A666FE">
        <w:rPr>
          <w:rFonts w:ascii="Phetsarath OT" w:hAnsi="Phetsarath OT" w:cs="Phetsarath OT"/>
          <w:sz w:val="24"/>
          <w:szCs w:val="24"/>
        </w:rPr>
        <w:t>.</w:t>
      </w:r>
    </w:p>
    <w:p w:rsidR="00FB6671" w:rsidRDefault="00A666FE" w:rsidP="000F3305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A52FCE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A52FCE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C04C9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                                                </w:t>
      </w:r>
      <w:r w:rsidR="00A76350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                  </w:t>
      </w:r>
      <w:r w:rsidR="00C04C9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0F3305"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ວິຊາ</w:t>
      </w:r>
      <w:r w:rsidR="000F3305" w:rsidRPr="00A52FCE">
        <w:rPr>
          <w:rFonts w:ascii="Phetsarath OT" w:hAnsi="Phetsarath OT" w:cs="Phetsarath OT"/>
          <w:b/>
          <w:bCs/>
          <w:sz w:val="24"/>
          <w:szCs w:val="24"/>
        </w:rPr>
        <w:t>​</w:t>
      </w:r>
      <w:r w:rsidR="000F3305" w:rsidRPr="00A52FC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</w:p>
    <w:p w:rsidR="00FB6671" w:rsidRDefault="00FB6671" w:rsidP="000F3305">
      <w:pPr>
        <w:spacing w:after="0"/>
        <w:rPr>
          <w:rFonts w:ascii="Phetsarath OT" w:hAnsi="Phetsarath OT" w:cs="Phetsarath OT"/>
          <w:sz w:val="10"/>
          <w:szCs w:val="10"/>
          <w:u w:val="single"/>
          <w:lang w:bidi="lo-LA"/>
        </w:rPr>
      </w:pPr>
    </w:p>
    <w:p w:rsidR="00995B04" w:rsidRDefault="00995B04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CB6C19" w:rsidRDefault="00CB6C19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C861A3" w:rsidRDefault="00C861A3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C861A3" w:rsidRDefault="00C861A3" w:rsidP="000F3305">
      <w:pPr>
        <w:spacing w:after="0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p w:rsidR="000F3305" w:rsidRPr="00A76350" w:rsidRDefault="00A666FE" w:rsidP="000F3305">
      <w:pPr>
        <w:spacing w:after="0"/>
        <w:rPr>
          <w:rFonts w:ascii="Phetsarath OT" w:hAnsi="Phetsarath OT" w:cs="Phetsarath OT"/>
          <w:b/>
          <w:bCs/>
          <w:sz w:val="14"/>
          <w:szCs w:val="14"/>
          <w:lang w:bidi="lo-LA"/>
        </w:rPr>
      </w:pPr>
      <w:r w:rsidRPr="00A76350">
        <w:rPr>
          <w:rFonts w:ascii="Phetsarath OT" w:hAnsi="Phetsarath OT" w:cs="Phetsarath OT"/>
          <w:sz w:val="14"/>
          <w:szCs w:val="14"/>
          <w:cs/>
          <w:lang w:bidi="lo-LA"/>
        </w:rPr>
        <w:t>ເອກະສານ</w:t>
      </w:r>
      <w:r w:rsidRPr="00A76350">
        <w:rPr>
          <w:rFonts w:ascii="Phetsarath OT" w:hAnsi="Phetsarath OT" w:cs="Phetsarath OT"/>
          <w:sz w:val="14"/>
          <w:szCs w:val="14"/>
        </w:rPr>
        <w:t>​</w:t>
      </w:r>
      <w:r w:rsidRPr="00A76350">
        <w:rPr>
          <w:rFonts w:ascii="Phetsarath OT" w:hAnsi="Phetsarath OT" w:cs="Phetsarath OT"/>
          <w:sz w:val="14"/>
          <w:szCs w:val="14"/>
          <w:cs/>
          <w:lang w:bidi="lo-LA"/>
        </w:rPr>
        <w:t>ຄັດ</w:t>
      </w:r>
      <w:r w:rsidRPr="00A76350">
        <w:rPr>
          <w:rFonts w:ascii="Phetsarath OT" w:hAnsi="Phetsarath OT" w:cs="Phetsarath OT"/>
          <w:sz w:val="14"/>
          <w:szCs w:val="14"/>
        </w:rPr>
        <w:t>​</w:t>
      </w:r>
      <w:r w:rsidRPr="00A76350">
        <w:rPr>
          <w:rFonts w:ascii="Phetsarath OT" w:hAnsi="Phetsarath OT" w:cs="Phetsarath OT"/>
          <w:sz w:val="14"/>
          <w:szCs w:val="14"/>
          <w:cs/>
          <w:lang w:bidi="lo-LA"/>
        </w:rPr>
        <w:t>ຕິດ</w:t>
      </w:r>
    </w:p>
    <w:p w:rsidR="00A666FE" w:rsidRPr="00FB6671" w:rsidRDefault="000F3305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ໃບ</w:t>
      </w:r>
      <w:r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ຢັ້ງຢືນ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ຜະລິດ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ທີ່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ດີ</w:t>
      </w:r>
      <w:r w:rsidR="00290024" w:rsidRPr="00FB6671">
        <w:rPr>
          <w:rFonts w:ascii="Phetsarath OT" w:hAnsi="Phetsarath OT" w:cs="Phetsarath OT"/>
          <w:sz w:val="14"/>
          <w:szCs w:val="14"/>
        </w:rPr>
        <w:t>(GMP)</w:t>
      </w:r>
    </w:p>
    <w:p w:rsidR="00A666FE" w:rsidRPr="00FB6671" w:rsidRDefault="00A666FE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cs/>
          <w:lang w:bidi="lo-LA"/>
        </w:rPr>
        <w:t>ໃບ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ຢັ້ງຢືນ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="000F3305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ຂື້ນ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ທະບຽນ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ຢາ</w:t>
      </w:r>
      <w:r w:rsidR="00290024" w:rsidRPr="00FB6671">
        <w:rPr>
          <w:rFonts w:ascii="Phetsarath OT" w:hAnsi="Phetsarath OT" w:cs="Phetsarath OT"/>
          <w:sz w:val="14"/>
          <w:szCs w:val="14"/>
        </w:rPr>
        <w:t xml:space="preserve"> 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ຢູ່</w:t>
      </w:r>
      <w:r w:rsidR="00290024" w:rsidRPr="00FB6671">
        <w:rPr>
          <w:rFonts w:ascii="Phetsarath OT" w:hAnsi="Phetsarath OT" w:cs="Phetsarath OT"/>
          <w:sz w:val="14"/>
          <w:szCs w:val="14"/>
        </w:rPr>
        <w:t xml:space="preserve"> 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ສປປລາວ</w:t>
      </w:r>
      <w:r w:rsidR="00290024" w:rsidRPr="00FB6671">
        <w:rPr>
          <w:rFonts w:ascii="Phetsarath OT" w:hAnsi="Phetsarath OT" w:cs="Phetsarath OT"/>
          <w:sz w:val="14"/>
          <w:szCs w:val="14"/>
        </w:rPr>
        <w:t>(Certificate of Registration)</w:t>
      </w:r>
    </w:p>
    <w:p w:rsidR="00A666FE" w:rsidRPr="00FB6671" w:rsidRDefault="00A666FE" w:rsidP="00290024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993" w:hanging="1135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ໃບຢັ້ງຢືນ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ຂື້ນ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ທະບຽນ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ຢາ</w:t>
      </w:r>
      <w:r w:rsidR="00290024" w:rsidRPr="00FB6671">
        <w:rPr>
          <w:rFonts w:ascii="Phetsarath OT" w:hAnsi="Phetsarath OT" w:cs="Phetsarath OT"/>
          <w:sz w:val="14"/>
          <w:szCs w:val="14"/>
        </w:rPr>
        <w:t xml:space="preserve"> 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ຢູ່ປະ</w:t>
      </w:r>
      <w:r w:rsidR="00290024" w:rsidRPr="00FB6671">
        <w:rPr>
          <w:rFonts w:ascii="Phetsarath OT" w:hAnsi="Phetsarath OT" w:cs="Phetsarath OT"/>
          <w:sz w:val="14"/>
          <w:szCs w:val="14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ເທດ</w:t>
      </w:r>
      <w:r w:rsidR="00290024" w:rsidRPr="00FB6671">
        <w:rPr>
          <w:rFonts w:ascii="Phetsarath OT" w:hAnsi="Phetsarath OT" w:cs="Phetsarath OT"/>
          <w:sz w:val="14"/>
          <w:szCs w:val="14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ຜູ້</w:t>
      </w:r>
      <w:r w:rsidR="00290024" w:rsidRPr="00FB6671">
        <w:rPr>
          <w:rFonts w:ascii="Phetsarath OT" w:hAnsi="Phetsarath OT" w:cs="Phetsarath OT"/>
          <w:sz w:val="14"/>
          <w:szCs w:val="14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ຜະລິ</w:t>
      </w:r>
      <w:proofErr w:type="gramStart"/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ດ</w:t>
      </w:r>
      <w:r w:rsidR="00763F11" w:rsidRPr="00FB6671">
        <w:rPr>
          <w:rFonts w:ascii="Phetsarath OT" w:hAnsi="Phetsarath OT" w:cs="Phetsarath OT"/>
          <w:sz w:val="14"/>
          <w:szCs w:val="14"/>
        </w:rPr>
        <w:t>(</w:t>
      </w:r>
      <w:proofErr w:type="gramEnd"/>
      <w:r w:rsidR="00763F11" w:rsidRPr="00FB6671">
        <w:rPr>
          <w:rFonts w:ascii="Phetsarath OT" w:hAnsi="Phetsarath OT" w:cs="Phetsarath OT"/>
          <w:sz w:val="14"/>
          <w:szCs w:val="14"/>
        </w:rPr>
        <w:t>Certificate of a Pharmaceutical Product).</w:t>
      </w:r>
    </w:p>
    <w:p w:rsidR="00290024" w:rsidRPr="00FB6671" w:rsidRDefault="00290024" w:rsidP="00290024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993" w:hanging="1135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ໃບ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ຢັ້ງຢືນ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ວິ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ໄຈ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ຢາ</w:t>
      </w:r>
      <w:r w:rsidR="006A373D" w:rsidRPr="00FB6671">
        <w:rPr>
          <w:rFonts w:ascii="Phetsarath OT" w:hAnsi="Phetsarath OT" w:cs="Phetsarath OT"/>
          <w:sz w:val="14"/>
          <w:szCs w:val="14"/>
        </w:rPr>
        <w:t>(Certificate of Analysis)</w:t>
      </w:r>
    </w:p>
    <w:p w:rsidR="00290024" w:rsidRPr="00FB6671" w:rsidRDefault="00A666FE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cs/>
          <w:lang w:bidi="lo-LA"/>
        </w:rPr>
        <w:t>ສຳ</w:t>
      </w:r>
      <w:r w:rsidR="000F3305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0F3305" w:rsidRPr="00FB6671">
        <w:rPr>
          <w:rFonts w:ascii="Phetsarath OT" w:hAnsi="Phetsarath OT" w:cs="Phetsarath OT"/>
          <w:sz w:val="14"/>
          <w:szCs w:val="14"/>
          <w:cs/>
          <w:lang w:bidi="lo-LA"/>
        </w:rPr>
        <w:t>ເນົາ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ສັນຍາ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ຊື້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​-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ຂາຍ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ລະຫວ່າງ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>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ບໍລິສັດ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 xml:space="preserve"> 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ແລະ</w:t>
      </w:r>
      <w:r w:rsidR="00290024" w:rsidRPr="00FB6671">
        <w:rPr>
          <w:rFonts w:ascii="Phetsarath OT" w:hAnsi="Phetsarath OT" w:cs="Phetsarath OT"/>
          <w:sz w:val="14"/>
          <w:szCs w:val="14"/>
          <w:lang w:bidi="lo-LA"/>
        </w:rPr>
        <w:t xml:space="preserve"> ​</w:t>
      </w:r>
      <w:r w:rsidR="00290024" w:rsidRPr="00FB6671">
        <w:rPr>
          <w:rFonts w:ascii="Phetsarath OT" w:hAnsi="Phetsarath OT" w:cs="Phetsarath OT"/>
          <w:sz w:val="14"/>
          <w:szCs w:val="14"/>
          <w:cs/>
          <w:lang w:bidi="lo-LA"/>
        </w:rPr>
        <w:t>ໂຮງໝໍ</w:t>
      </w:r>
    </w:p>
    <w:p w:rsidR="00851C82" w:rsidRDefault="000F3305" w:rsidP="00A76350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4"/>
          <w:szCs w:val="14"/>
        </w:rPr>
      </w:pP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ສຳ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ເນົາ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ເອກະສານ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ຊະນະ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ການ</w:t>
      </w:r>
      <w:r w:rsidRPr="00FB6671">
        <w:rPr>
          <w:rFonts w:ascii="Phetsarath OT" w:hAnsi="Phetsarath OT" w:cs="Phetsarath OT"/>
          <w:sz w:val="14"/>
          <w:szCs w:val="14"/>
        </w:rPr>
        <w:t>​</w:t>
      </w:r>
      <w:r w:rsidRPr="00FB6671">
        <w:rPr>
          <w:rFonts w:ascii="Phetsarath OT" w:hAnsi="Phetsarath OT" w:cs="Phetsarath OT"/>
          <w:sz w:val="14"/>
          <w:szCs w:val="14"/>
          <w:cs/>
          <w:lang w:bidi="lo-LA"/>
        </w:rPr>
        <w:t>ປະມູນ</w:t>
      </w:r>
    </w:p>
    <w:p w:rsidR="00CB6C19" w:rsidRPr="00A76350" w:rsidRDefault="00CB6C19" w:rsidP="00CB6C19">
      <w:pPr>
        <w:pStyle w:val="ListParagraph"/>
        <w:spacing w:after="0"/>
        <w:ind w:left="142"/>
        <w:rPr>
          <w:rFonts w:ascii="Phetsarath OT" w:hAnsi="Phetsarath OT" w:cs="Phetsarath OT"/>
          <w:sz w:val="14"/>
          <w:szCs w:val="14"/>
        </w:rPr>
      </w:pPr>
    </w:p>
    <w:p w:rsidR="00851C82" w:rsidRPr="0075539C" w:rsidRDefault="00A76350" w:rsidP="00274EB2">
      <w:pPr>
        <w:pStyle w:val="ListParagraph"/>
        <w:spacing w:after="0"/>
        <w:ind w:left="142"/>
        <w:rPr>
          <w:rFonts w:ascii="Phetsarath OT" w:hAnsi="Phetsarath OT" w:cs="Phetsarath OT"/>
          <w:sz w:val="14"/>
          <w:szCs w:val="14"/>
        </w:rPr>
      </w:pPr>
      <w:r w:rsidRPr="00BB21C3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0DAC1FE" wp14:editId="3350F249">
            <wp:simplePos x="0" y="0"/>
            <wp:positionH relativeFrom="column">
              <wp:posOffset>2456815</wp:posOffset>
            </wp:positionH>
            <wp:positionV relativeFrom="paragraph">
              <wp:posOffset>109220</wp:posOffset>
            </wp:positionV>
            <wp:extent cx="1007110" cy="747395"/>
            <wp:effectExtent l="0" t="0" r="254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C82" w:rsidRDefault="00851C82" w:rsidP="001E6A7F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0A3AFB" w:rsidRDefault="000A3AFB" w:rsidP="001E6A7F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A76350" w:rsidRDefault="00A76350" w:rsidP="00851C82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1E6A7F" w:rsidRPr="0091490A" w:rsidRDefault="001E6A7F" w:rsidP="00851C82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="00851C8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ລາວ</w:t>
      </w:r>
    </w:p>
    <w:p w:rsidR="001E6A7F" w:rsidRPr="0091490A" w:rsidRDefault="001E6A7F" w:rsidP="001E6A7F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91490A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1490A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1E6A7F" w:rsidRDefault="001E6A7F" w:rsidP="001E6A7F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0E32E5">
        <w:rPr>
          <w:rFonts w:ascii="Times New Roman" w:hAnsi="Times New Roman" w:cs="Times New Roman"/>
          <w:sz w:val="24"/>
          <w:szCs w:val="24"/>
        </w:rPr>
        <w:t>…………………</w:t>
      </w:r>
      <w:r w:rsidR="00D65128">
        <w:rPr>
          <w:rFonts w:ascii="Phetsarath OT" w:hAnsi="Phetsarath OT" w:cs="Phetsarath OT"/>
          <w:sz w:val="24"/>
          <w:szCs w:val="24"/>
        </w:rPr>
        <w:t>.</w:t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3AF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3AF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65128">
        <w:rPr>
          <w:rFonts w:ascii="Phetsarath OT" w:hAnsi="Phetsarath OT" w:cs="Phetsarath OT"/>
          <w:sz w:val="24"/>
          <w:szCs w:val="24"/>
          <w:lang w:bidi="lo-LA"/>
        </w:rPr>
        <w:t xml:space="preserve">      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Phetsarath OT" w:hAnsi="Phetsarath OT" w:cs="Phetsarath OT"/>
          <w:sz w:val="24"/>
          <w:szCs w:val="24"/>
        </w:rPr>
        <w:t>…………………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</w:rPr>
        <w:t>.</w:t>
      </w:r>
      <w:r w:rsidR="000A3AFB">
        <w:rPr>
          <w:rFonts w:ascii="Phetsarath OT" w:hAnsi="Phetsarath OT" w:cs="Phetsarath OT"/>
          <w:sz w:val="24"/>
          <w:szCs w:val="24"/>
        </w:rPr>
        <w:t>......................</w:t>
      </w:r>
      <w:proofErr w:type="gramEnd"/>
      <w:r w:rsidR="000A3AFB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/>
          <w:sz w:val="24"/>
          <w:szCs w:val="24"/>
        </w:rPr>
        <w:tab/>
      </w:r>
      <w:r w:rsidR="000A3AF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</w:rPr>
        <w:t>:…………………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  <w:r w:rsidRPr="0091490A"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 w:rsidRPr="009149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Phetsarath OT" w:hAnsi="Phetsarath OT" w:cs="Phetsarath OT"/>
          <w:sz w:val="24"/>
          <w:szCs w:val="24"/>
        </w:rPr>
        <w:t>…………………</w:t>
      </w:r>
      <w:proofErr w:type="gramEnd"/>
    </w:p>
    <w:p w:rsidR="001E6A7F" w:rsidRPr="000F3305" w:rsidRDefault="001E6A7F" w:rsidP="001E6A7F">
      <w:pPr>
        <w:spacing w:after="0"/>
        <w:jc w:val="center"/>
        <w:rPr>
          <w:rFonts w:ascii="Phetsarath OT" w:hAnsi="Phetsarath OT" w:cs="Phetsarath OT"/>
          <w:b/>
          <w:bCs/>
          <w:sz w:val="28"/>
          <w:cs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ບົດລາຍງານ</w:t>
      </w:r>
    </w:p>
    <w:p w:rsidR="001E6A7F" w:rsidRDefault="001E6A7F" w:rsidP="001E6A7F">
      <w:pPr>
        <w:spacing w:after="0"/>
        <w:ind w:left="720" w:firstLine="720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ຫົວໜ້າກົມອາຫານ ແລະ ຢາ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 w:rsidR="00975874">
        <w:rPr>
          <w:rFonts w:ascii="Phetsarath OT" w:hAnsi="Phetsarath OT" w:cs="Phetsarath OT" w:hint="cs"/>
          <w:sz w:val="24"/>
          <w:szCs w:val="24"/>
          <w:cs/>
          <w:lang w:bidi="lo-LA"/>
        </w:rPr>
        <w:t>ລາຍງານການຈໍາໜ່າຍຢາ....................</w:t>
      </w:r>
    </w:p>
    <w:p w:rsidR="001E6A7F" w:rsidRDefault="001E6A7F" w:rsidP="001E6A7F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80753E">
        <w:rPr>
          <w:rFonts w:ascii="Times New Roman" w:hAnsi="Times New Roman" w:cs="Times New Roman"/>
          <w:sz w:val="24"/>
          <w:szCs w:val="24"/>
        </w:rPr>
        <w:t>.</w:t>
      </w:r>
      <w:r w:rsidR="0080753E">
        <w:rPr>
          <w:rFonts w:ascii="Phetsarath OT" w:hAnsi="Phetsarath OT" w:cs="Phetsarath OT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0753E">
        <w:rPr>
          <w:rFonts w:ascii="Times New Roman" w:hAnsi="Times New Roman" w:cs="Times New Roman"/>
          <w:sz w:val="24"/>
          <w:szCs w:val="24"/>
        </w:rPr>
        <w:t>….</w:t>
      </w:r>
      <w:r w:rsidR="0080753E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>
        <w:rPr>
          <w:rFonts w:ascii="Phetsarath OT" w:hAnsi="Phetsarath OT" w:cs="Phetsarath OT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4"/>
          <w:szCs w:val="24"/>
          <w:cs/>
          <w:lang w:bidi="lo-LA"/>
        </w:rPr>
        <w:t>ຂວງ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>.​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975874">
        <w:rPr>
          <w:rFonts w:ascii="Phetsarath OT" w:hAnsi="Phetsarath OT" w:cs="Phetsarath OT" w:hint="cs"/>
          <w:sz w:val="24"/>
          <w:szCs w:val="24"/>
          <w:cs/>
          <w:lang w:bidi="lo-LA"/>
        </w:rPr>
        <w:t>ລາຍງານການຈໍາໜ່າຍຢາ ...............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ລຸ່ມ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1134"/>
        <w:gridCol w:w="1027"/>
        <w:gridCol w:w="2375"/>
      </w:tblGrid>
      <w:tr w:rsidR="001E6A7F" w:rsidTr="001E6A7F">
        <w:tc>
          <w:tcPr>
            <w:tcW w:w="568" w:type="dxa"/>
            <w:vMerge w:val="restart"/>
          </w:tcPr>
          <w:p w:rsidR="001E6A7F" w:rsidRPr="00A50FA3" w:rsidRDefault="00BF5F38" w:rsidP="00FC3E71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ລ/ດ</w:t>
            </w:r>
          </w:p>
        </w:tc>
        <w:tc>
          <w:tcPr>
            <w:tcW w:w="2410" w:type="dxa"/>
            <w:vMerge w:val="restart"/>
            <w:vAlign w:val="center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ລາຍການ</w:t>
            </w:r>
          </w:p>
        </w:tc>
        <w:tc>
          <w:tcPr>
            <w:tcW w:w="2126" w:type="dxa"/>
            <w:vMerge w:val="restart"/>
            <w:vAlign w:val="center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ຈໍານວນນໍາເຂົ້າທັງໝົດ</w:t>
            </w:r>
          </w:p>
        </w:tc>
        <w:tc>
          <w:tcPr>
            <w:tcW w:w="4536" w:type="dxa"/>
            <w:gridSpan w:val="3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ການຈໍາໜ່າຍ</w:t>
            </w:r>
          </w:p>
        </w:tc>
      </w:tr>
      <w:tr w:rsidR="001E6A7F" w:rsidTr="001E6A7F">
        <w:tc>
          <w:tcPr>
            <w:tcW w:w="568" w:type="dxa"/>
            <w:vMerge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2410" w:type="dxa"/>
            <w:vMerge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  <w:vMerge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ຫົວໜ່ວຍ</w:t>
            </w:r>
          </w:p>
        </w:tc>
        <w:tc>
          <w:tcPr>
            <w:tcW w:w="1027" w:type="dxa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ຈໍານວນ</w:t>
            </w:r>
          </w:p>
        </w:tc>
        <w:tc>
          <w:tcPr>
            <w:tcW w:w="2375" w:type="dxa"/>
          </w:tcPr>
          <w:p w:rsidR="001E6A7F" w:rsidRPr="00A50FA3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50FA3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ຊື່ຮ້ານ/ຄຣີນິກ</w:t>
            </w:r>
            <w:r w:rsidR="0075539C"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>/</w:t>
            </w:r>
            <w:r w:rsidR="0075539C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​ໂຮງໝໍ</w:t>
            </w:r>
          </w:p>
        </w:tc>
      </w:tr>
      <w:tr w:rsidR="001E6A7F" w:rsidTr="001E6A7F">
        <w:tc>
          <w:tcPr>
            <w:tcW w:w="568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410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1E6A7F" w:rsidTr="001E6A7F">
        <w:tc>
          <w:tcPr>
            <w:tcW w:w="568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410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1E6A7F" w:rsidRDefault="001E6A7F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1E6A7F">
        <w:tc>
          <w:tcPr>
            <w:tcW w:w="568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410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1E6A7F">
        <w:tc>
          <w:tcPr>
            <w:tcW w:w="568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410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1E6A7F">
        <w:tc>
          <w:tcPr>
            <w:tcW w:w="568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410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1E6A7F">
        <w:tc>
          <w:tcPr>
            <w:tcW w:w="568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410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1E6A7F">
        <w:tc>
          <w:tcPr>
            <w:tcW w:w="568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410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126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50FA3" w:rsidTr="00F97968">
        <w:tc>
          <w:tcPr>
            <w:tcW w:w="5104" w:type="dxa"/>
            <w:gridSpan w:val="3"/>
          </w:tcPr>
          <w:p w:rsidR="00A50FA3" w:rsidRDefault="00E721C6" w:rsidP="00E721C6">
            <w:pPr>
              <w:pStyle w:val="ListParagraph"/>
              <w:tabs>
                <w:tab w:val="left" w:pos="964"/>
                <w:tab w:val="left" w:pos="4153"/>
                <w:tab w:val="right" w:pos="4888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    ລວມທັງ​ໝົດ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ab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ab/>
            </w:r>
            <w:r w:rsidR="0075539C">
              <w:rPr>
                <w:rFonts w:ascii="Phetsarath OT" w:hAnsi="Phetsarath OT" w:cs="Phetsarath O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35256" wp14:editId="3F0A8462">
                      <wp:simplePos x="0" y="0"/>
                      <wp:positionH relativeFrom="column">
                        <wp:posOffset>1817287</wp:posOffset>
                      </wp:positionH>
                      <wp:positionV relativeFrom="paragraph">
                        <wp:posOffset>8614</wp:posOffset>
                      </wp:positionV>
                      <wp:extent cx="0" cy="230505"/>
                      <wp:effectExtent l="0" t="0" r="19050" b="1714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pt,.7pt" to="143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1134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027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75" w:type="dxa"/>
          </w:tcPr>
          <w:p w:rsidR="00A50FA3" w:rsidRDefault="00A50FA3" w:rsidP="001E6A7F">
            <w:pPr>
              <w:pStyle w:val="ListParagraph"/>
              <w:tabs>
                <w:tab w:val="left" w:pos="4153"/>
              </w:tabs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</w:tbl>
    <w:p w:rsidR="001E6A7F" w:rsidRDefault="00EC1812" w:rsidP="00F36A0C">
      <w:p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ສະຫຼູ​ບ</w:t>
      </w:r>
    </w:p>
    <w:p w:rsidR="00EC1812" w:rsidRDefault="00EC1812" w:rsidP="00EC1812">
      <w:pPr>
        <w:pStyle w:val="ListParagraph"/>
        <w:numPr>
          <w:ilvl w:val="0"/>
          <w:numId w:val="6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ຈຳນວນ​ນຳ​ເຂົ້າທັງ​ໝົດ​ມີ ​</w:t>
      </w:r>
      <w:r>
        <w:rPr>
          <w:rFonts w:ascii="Phetsarath OT" w:hAnsi="Phetsarath OT" w:cs="Phetsarath OT"/>
          <w:sz w:val="24"/>
          <w:szCs w:val="24"/>
          <w:lang w:bidi="lo-LA"/>
        </w:rPr>
        <w:t>………………………………………</w:t>
      </w:r>
      <w:r w:rsidR="00762CAA">
        <w:rPr>
          <w:rFonts w:ascii="Phetsarath OT" w:hAnsi="Phetsarath OT" w:cs="Phetsarath OT"/>
          <w:sz w:val="24"/>
          <w:szCs w:val="24"/>
          <w:lang w:bidi="lo-LA"/>
        </w:rPr>
        <w:t>…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ຫຼອດ/​ເມັດ</w:t>
      </w:r>
      <w:r w:rsidR="00400192">
        <w:rPr>
          <w:rFonts w:ascii="Phetsarath OT" w:hAnsi="Phetsarath OT" w:cs="Phetsarath OT" w:hint="cs"/>
          <w:sz w:val="24"/>
          <w:szCs w:val="24"/>
          <w:cs/>
          <w:lang w:bidi="lo-LA"/>
        </w:rPr>
        <w:t>/ກິ​ໂລ</w:t>
      </w:r>
    </w:p>
    <w:p w:rsidR="00400192" w:rsidRDefault="00400192" w:rsidP="00EC1812">
      <w:pPr>
        <w:pStyle w:val="ListParagraph"/>
        <w:numPr>
          <w:ilvl w:val="0"/>
          <w:numId w:val="6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ຈຳນວນ​ຈຳ​ໜ</w:t>
      </w:r>
      <w:r w:rsidR="00FC3E71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າຍ​ທັງ​ໝົດມີ</w:t>
      </w:r>
      <w:r w:rsidR="00655649">
        <w:rPr>
          <w:rFonts w:ascii="Phetsarath OT" w:hAnsi="Phetsarath OT" w:cs="Phetsarath OT"/>
          <w:sz w:val="24"/>
          <w:szCs w:val="24"/>
          <w:lang w:bidi="lo-LA"/>
        </w:rPr>
        <w:t>…………………………………………</w:t>
      </w:r>
      <w:r w:rsidR="00762CAA">
        <w:rPr>
          <w:rFonts w:ascii="Phetsarath OT" w:hAnsi="Phetsarath OT" w:cs="Phetsarath OT" w:hint="cs"/>
          <w:sz w:val="24"/>
          <w:szCs w:val="24"/>
          <w:cs/>
          <w:lang w:bidi="lo-LA"/>
        </w:rPr>
        <w:t>ຫຼອດ/​ເມັດ/ກິ​ໂລ</w:t>
      </w:r>
    </w:p>
    <w:p w:rsidR="00762CAA" w:rsidRPr="00EC1812" w:rsidRDefault="00762CAA" w:rsidP="00EC1812">
      <w:pPr>
        <w:pStyle w:val="ListParagraph"/>
        <w:numPr>
          <w:ilvl w:val="0"/>
          <w:numId w:val="6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ຈຳນວນ​ທີ​ຍັງ​ເຫຼືອ​ທັງ​ໝົດ​ມີ</w:t>
      </w:r>
      <w:r w:rsidR="00655649">
        <w:rPr>
          <w:rFonts w:ascii="Phetsarath OT" w:hAnsi="Phetsarath OT" w:cs="Phetsarath OT"/>
          <w:sz w:val="24"/>
          <w:szCs w:val="24"/>
          <w:lang w:bidi="lo-LA"/>
        </w:rPr>
        <w:t>………………………………………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ຫຼອດ/​ເມັດ/ກິ​ໂລ</w:t>
      </w:r>
    </w:p>
    <w:p w:rsidR="001E6A7F" w:rsidRDefault="001E6A7F" w:rsidP="001E6A7F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1E6A7F" w:rsidRPr="00BF5F38" w:rsidRDefault="001E6A7F" w:rsidP="001E6A7F">
      <w:pPr>
        <w:spacing w:after="0"/>
        <w:rPr>
          <w:rFonts w:ascii="Phetsarath OT" w:hAnsi="Phetsarath OT" w:cs="Phetsarath OT"/>
          <w:b/>
          <w:bCs/>
          <w:sz w:val="24"/>
          <w:szCs w:val="24"/>
        </w:rPr>
      </w:pP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7553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/​ໂຮງງານ</w:t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ab/>
      </w: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ວິຊາ</w:t>
      </w:r>
      <w:r w:rsidRPr="00BF5F3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F5F3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1E6A7F" w:rsidRDefault="001E6A7F" w:rsidP="001E6A7F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274EB2" w:rsidRDefault="00274EB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p w:rsidR="00EB1E22" w:rsidRDefault="00EB1E2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p w:rsidR="00EB1E22" w:rsidRDefault="00EB1E2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p w:rsidR="00EB1E22" w:rsidRDefault="00EB1E22" w:rsidP="00274EB2">
      <w:pPr>
        <w:spacing w:after="0"/>
        <w:rPr>
          <w:rFonts w:ascii="Phetsarath OT" w:hAnsi="Phetsarath OT" w:cs="Phetsarath OT"/>
          <w:sz w:val="18"/>
          <w:szCs w:val="18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274EB2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5408" behindDoc="0" locked="0" layoutInCell="1" allowOverlap="1" wp14:anchorId="36E88F98" wp14:editId="12D97DE2">
            <wp:simplePos x="0" y="0"/>
            <wp:positionH relativeFrom="column">
              <wp:posOffset>2306955</wp:posOffset>
            </wp:positionH>
            <wp:positionV relativeFrom="paragraph">
              <wp:posOffset>-561340</wp:posOffset>
            </wp:positionV>
            <wp:extent cx="1097280" cy="791845"/>
            <wp:effectExtent l="0" t="0" r="7620" b="8255"/>
            <wp:wrapSquare wrapText="lef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EB2" w:rsidRPr="00274EB2" w:rsidRDefault="00274EB2" w:rsidP="00274EB2">
      <w:pPr>
        <w:spacing w:after="0"/>
        <w:jc w:val="center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ສາທາລະນະ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ລັດ ປະຊາທິປະ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ໄຕ ປະຊາຊົນ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ລາວ</w:t>
      </w:r>
    </w:p>
    <w:p w:rsidR="00274EB2" w:rsidRPr="00274EB2" w:rsidRDefault="00274EB2" w:rsidP="00274EB2">
      <w:pPr>
        <w:spacing w:after="0"/>
        <w:jc w:val="center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ສັນຕິພາບ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 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ເອກະລາດ ປະຊາທິປະ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ໄຕ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 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ເອກະ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ພາບ ວັດ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ນະຖາ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ວອນ</w:t>
      </w:r>
    </w:p>
    <w:p w:rsidR="00274EB2" w:rsidRPr="00274EB2" w:rsidRDefault="00274EB2" w:rsidP="00274EB2">
      <w:pPr>
        <w:spacing w:after="0"/>
        <w:jc w:val="center"/>
        <w:rPr>
          <w:rFonts w:ascii="Phetsarath OT" w:eastAsia="Calibri" w:hAnsi="Phetsarath OT" w:cs="Phetsarath OT"/>
          <w:sz w:val="24"/>
          <w:szCs w:val="24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="00A76350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="00A76350">
        <w:rPr>
          <w:rFonts w:ascii="Phetsarath OT" w:eastAsia="Calibri" w:hAnsi="Phetsarath OT" w:cs="Phetsarath OT"/>
          <w:sz w:val="24"/>
          <w:szCs w:val="24"/>
        </w:rPr>
        <w:t>……………</w:t>
      </w:r>
      <w:r>
        <w:rPr>
          <w:rFonts w:ascii="Phetsarath OT" w:eastAsia="Calibri" w:hAnsi="Phetsarath OT" w:cs="Phetsarath OT"/>
          <w:sz w:val="24"/>
          <w:szCs w:val="24"/>
        </w:rPr>
        <w:t>……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</w:t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</w:rPr>
        <w:t>​​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 w:rsidR="00A76350">
        <w:rPr>
          <w:rFonts w:ascii="Phetsarath OT" w:eastAsia="Calibri" w:hAnsi="Phetsarath OT" w:cs="Phetsarath OT"/>
          <w:sz w:val="24"/>
          <w:szCs w:val="24"/>
        </w:rPr>
        <w:t>: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  <w:t xml:space="preserve">             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proofErr w:type="gramStart"/>
      <w:r w:rsidRPr="00274EB2">
        <w:rPr>
          <w:rFonts w:ascii="Phetsarath OT" w:eastAsia="Calibri" w:hAnsi="Phetsarath OT" w:cs="Phetsarath OT"/>
          <w:sz w:val="24"/>
          <w:szCs w:val="24"/>
        </w:rPr>
        <w:t>:…………………</w:t>
      </w:r>
      <w:proofErr w:type="gramEnd"/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ມື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="00A76350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……………………</w:t>
      </w:r>
    </w:p>
    <w:p w:rsidR="00274EB2" w:rsidRPr="00A76350" w:rsidRDefault="00274EB2" w:rsidP="00274E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6350">
        <w:rPr>
          <w:rFonts w:ascii="Times New Roman" w:eastAsia="Calibri" w:hAnsi="Times New Roman" w:cs="Times New Roman"/>
          <w:sz w:val="24"/>
          <w:szCs w:val="24"/>
        </w:rPr>
        <w:t>E-mail:</w:t>
      </w:r>
    </w:p>
    <w:p w:rsidR="00274EB2" w:rsidRPr="00274EB2" w:rsidRDefault="00274EB2" w:rsidP="00274EB2">
      <w:pPr>
        <w:spacing w:after="0"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ໜັງສືສະ</w:t>
      </w:r>
      <w:r w:rsidRPr="00274EB2">
        <w:rPr>
          <w:rFonts w:ascii="Phetsarath OT" w:eastAsia="Calibri" w:hAnsi="Phetsarath OT" w:cs="Phetsarath OT"/>
          <w:b/>
          <w:bCs/>
          <w:sz w:val="28"/>
        </w:rPr>
        <w:t>​</w:t>
      </w:r>
      <w:r w:rsidRPr="00274EB2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ເໜີ</w:t>
      </w:r>
    </w:p>
    <w:p w:rsidR="00274EB2" w:rsidRPr="00274EB2" w:rsidRDefault="00274EB2" w:rsidP="00274EB2">
      <w:pPr>
        <w:spacing w:after="0"/>
        <w:ind w:left="720"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ຮຽນ</w:t>
      </w:r>
      <w:r w:rsidRPr="00274EB2">
        <w:rPr>
          <w:rFonts w:ascii="Phetsarath OT" w:eastAsia="Calibri" w:hAnsi="Phetsarath OT" w:cs="Phetsarath OT"/>
          <w:sz w:val="24"/>
          <w:szCs w:val="24"/>
        </w:rPr>
        <w:t>: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ທ່ານ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ຫົວໜ້າ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ກົມ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ອາຫານ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 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ແລະ ຢາ</w:t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ເລື່ອງ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: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ນຳ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ເຂົ້າ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ຕົວ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ຈິງຢາ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ເສບ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ຕິດ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 xml:space="preserve">, 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ວັດຖຸ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ອອກ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ລິດ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ຕໍ່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ຈິດ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-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ປະສາດ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.</w:t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</w:p>
    <w:p w:rsidR="00274EB2" w:rsidRPr="00274EB2" w:rsidRDefault="00274EB2" w:rsidP="00274EB2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…</w:t>
      </w:r>
      <w:r w:rsidR="00A76350">
        <w:rPr>
          <w:rFonts w:ascii="Phetsarath OT" w:eastAsia="Calibri" w:hAnsi="Phetsarath OT" w:cs="Phetsarath OT"/>
          <w:sz w:val="24"/>
          <w:szCs w:val="24"/>
        </w:rPr>
        <w:t>…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="00995B04">
        <w:rPr>
          <w:rFonts w:ascii="Phetsarath OT" w:eastAsia="Calibri" w:hAnsi="Phetsarath OT" w:cs="Phetsarath OT"/>
          <w:sz w:val="24"/>
          <w:szCs w:val="24"/>
        </w:rPr>
        <w:t>…………………………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>…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 xml:space="preserve">  </w:t>
      </w:r>
      <w:r w:rsidRPr="00274EB2">
        <w:rPr>
          <w:rFonts w:ascii="Phetsarath OT" w:eastAsia="Calibri" w:hAnsi="Phetsarath OT" w:cs="Phetsarath OT"/>
          <w:sz w:val="24"/>
          <w:szCs w:val="24"/>
        </w:rPr>
        <w:t>……, 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="00A76350">
        <w:rPr>
          <w:rFonts w:ascii="Phetsarath OT" w:eastAsia="Calibri" w:hAnsi="Phetsarath OT" w:cs="Phetsarath OT"/>
          <w:sz w:val="24"/>
          <w:szCs w:val="24"/>
        </w:rPr>
        <w:t>…………………</w:t>
      </w:r>
      <w:r w:rsidRPr="00274EB2">
        <w:rPr>
          <w:rFonts w:ascii="Phetsarath OT" w:eastAsia="Calibri" w:hAnsi="Phetsarath OT" w:cs="Phetsarath OT"/>
          <w:sz w:val="24"/>
          <w:szCs w:val="24"/>
        </w:rPr>
        <w:t>, 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ແຂວງ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>……….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="00A76350">
        <w:rPr>
          <w:rFonts w:ascii="Phetsarath OT" w:eastAsia="Calibri" w:hAnsi="Phetsarath OT" w:cs="Phetsarath OT"/>
          <w:sz w:val="24"/>
          <w:szCs w:val="24"/>
        </w:rPr>
        <w:t>……………………</w:t>
      </w:r>
      <w:r w:rsidR="00995B04">
        <w:rPr>
          <w:rFonts w:ascii="Phetsarath OT" w:eastAsia="Calibri" w:hAnsi="Phetsarath OT" w:cs="Phetsarath OT"/>
          <w:sz w:val="24"/>
          <w:szCs w:val="24"/>
        </w:rPr>
        <w:t>,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ລົງ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="00995B04">
        <w:rPr>
          <w:rFonts w:ascii="Phetsarath OT" w:eastAsia="Calibri" w:hAnsi="Phetsarath OT" w:cs="Phetsarath OT"/>
          <w:sz w:val="24"/>
          <w:szCs w:val="24"/>
        </w:rPr>
        <w:t>…………</w:t>
      </w:r>
    </w:p>
    <w:p w:rsidR="00A76350" w:rsidRDefault="00274EB2" w:rsidP="00274EB2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ນຳ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ເຂົ້າ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ສິນຄ້າ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ປະ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ເພດ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ທີ່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ນຳ</w:t>
      </w:r>
      <w:r w:rsidRPr="00274EB2">
        <w:rPr>
          <w:rFonts w:ascii="Phetsarath OT" w:eastAsia="Calibri" w:hAnsi="Phetsarath OT" w:cs="Phetsarath OT"/>
          <w:sz w:val="24"/>
          <w:szCs w:val="24"/>
        </w:rPr>
        <w:t>​​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ເຂົ້າມາ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ຈາກ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ປະ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ເທດ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</w:t>
      </w:r>
      <w:r w:rsidR="00A76350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</w:rPr>
        <w:t>……</w:t>
      </w:r>
      <w:r w:rsidR="00A76350">
        <w:rPr>
          <w:rFonts w:ascii="Phetsarath OT" w:eastAsia="Calibri" w:hAnsi="Phetsarath OT" w:cs="Phetsarath OT"/>
          <w:sz w:val="24"/>
          <w:szCs w:val="24"/>
        </w:rPr>
        <w:t>……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ໃບ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ແຈ້ງ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ລາຄາ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ສິນຄ້າ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(Invoice)​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ເລກທີ</w:t>
      </w:r>
      <w:r w:rsidR="00995B04">
        <w:rPr>
          <w:rFonts w:ascii="Phetsarath OT" w:eastAsia="Calibri" w:hAnsi="Phetsarath OT" w:cs="Phetsarath OT"/>
          <w:sz w:val="24"/>
          <w:szCs w:val="24"/>
          <w:lang w:bidi="lo-LA"/>
        </w:rPr>
        <w:t>……………………………</w:t>
      </w:r>
      <w:r w:rsidR="00A76350">
        <w:rPr>
          <w:rFonts w:ascii="Phetsarath OT" w:eastAsia="Calibri" w:hAnsi="Phetsarath OT" w:cs="Phetsarath OT"/>
          <w:sz w:val="24"/>
          <w:szCs w:val="24"/>
          <w:lang w:bidi="lo-LA"/>
        </w:rPr>
        <w:t xml:space="preserve"> ,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ລົງ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ວັນ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ທີ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……………</w:t>
      </w:r>
      <w:r w:rsidR="00A76350">
        <w:rPr>
          <w:rFonts w:ascii="Phetsarath OT" w:eastAsia="Calibri" w:hAnsi="Phetsarath OT" w:cs="Phetsarath OT"/>
          <w:sz w:val="24"/>
          <w:szCs w:val="24"/>
          <w:lang w:bidi="lo-LA"/>
        </w:rPr>
        <w:t>……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ໂດຍ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ຜ່ານ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ດ່ານ</w:t>
      </w:r>
    </w:p>
    <w:p w:rsidR="00274EB2" w:rsidRPr="00274EB2" w:rsidRDefault="00274EB2" w:rsidP="00274EB2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ສິນຄ້າ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ທີ່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ຂໍອະນຸຍາດ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ນຳ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ເຂົ້າ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ລວມມີ</w:t>
      </w:r>
      <w:r w:rsidRPr="00274EB2">
        <w:rPr>
          <w:rFonts w:ascii="Phetsarath OT" w:eastAsia="Calibri" w:hAnsi="Phetsarath OT" w:cs="Phetsarath OT"/>
          <w:sz w:val="24"/>
          <w:szCs w:val="24"/>
        </w:rPr>
        <w:t>:</w:t>
      </w:r>
    </w:p>
    <w:p w:rsidR="00274EB2" w:rsidRPr="00274EB2" w:rsidRDefault="00274EB2" w:rsidP="00274EB2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ຈຳນວນ</w:t>
      </w:r>
      <w:r w:rsidRPr="00274EB2">
        <w:rPr>
          <w:rFonts w:ascii="Phetsarath OT" w:eastAsia="Calibri" w:hAnsi="Phetsarath OT" w:cs="Phetsarath OT"/>
          <w:sz w:val="24"/>
          <w:szCs w:val="24"/>
        </w:rPr>
        <w:tab/>
        <w:t>…………………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ລາຍການ</w:t>
      </w:r>
    </w:p>
    <w:p w:rsidR="00274EB2" w:rsidRPr="00274EB2" w:rsidRDefault="00274EB2" w:rsidP="00274EB2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ນ້ຳໜັກ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ກິ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ໂລ</w:t>
      </w:r>
    </w:p>
    <w:p w:rsidR="00274EB2" w:rsidRPr="00274EB2" w:rsidRDefault="00274EB2" w:rsidP="00274EB2">
      <w:pPr>
        <w:tabs>
          <w:tab w:val="left" w:pos="4019"/>
        </w:tabs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ມູນ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ຄ່າ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……………………USD</w:t>
      </w:r>
      <w:r w:rsidRPr="00274EB2">
        <w:rPr>
          <w:rFonts w:ascii="Phetsarath OT" w:eastAsia="Calibri" w:hAnsi="Phetsarath OT" w:cs="Phetsarath OT"/>
          <w:sz w:val="24"/>
          <w:szCs w:val="24"/>
        </w:rPr>
        <w:tab/>
      </w:r>
    </w:p>
    <w:p w:rsidR="00274EB2" w:rsidRPr="00274EB2" w:rsidRDefault="00274EB2" w:rsidP="00274EB2">
      <w:pPr>
        <w:tabs>
          <w:tab w:val="left" w:pos="4019"/>
        </w:tabs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</w:p>
    <w:p w:rsidR="00274EB2" w:rsidRPr="00274EB2" w:rsidRDefault="00274EB2" w:rsidP="00274EB2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274EB2">
        <w:rPr>
          <w:rFonts w:ascii="Phetsarath OT" w:eastAsia="Calibri" w:hAnsi="Phetsarath OT" w:cs="Phetsarath OT"/>
          <w:sz w:val="24"/>
          <w:szCs w:val="24"/>
        </w:rPr>
        <w:t>.</w:t>
      </w:r>
    </w:p>
    <w:p w:rsidR="00274EB2" w:rsidRPr="00274EB2" w:rsidRDefault="00274EB2" w:rsidP="00274EB2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ບໍລິສັດ/​ໂຮງງານ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ab/>
        <w:t>ວິຊາ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16"/>
          <w:szCs w:val="16"/>
          <w:u w:val="single"/>
          <w:lang w:bidi="lo-LA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16"/>
          <w:szCs w:val="16"/>
          <w:u w:val="single"/>
          <w:lang w:bidi="lo-LA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16"/>
          <w:szCs w:val="16"/>
          <w:u w:val="single"/>
          <w:lang w:bidi="lo-LA"/>
        </w:rPr>
      </w:pPr>
    </w:p>
    <w:p w:rsidR="009411AB" w:rsidRDefault="009411AB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274EB2" w:rsidRPr="00FC3E71" w:rsidRDefault="00274EB2" w:rsidP="00274EB2">
      <w:pPr>
        <w:spacing w:after="0"/>
        <w:rPr>
          <w:rFonts w:ascii="Phetsarath OT" w:eastAsia="Calibri" w:hAnsi="Phetsarath OT" w:cs="Phetsarath OT"/>
          <w:sz w:val="14"/>
          <w:szCs w:val="14"/>
        </w:rPr>
      </w:pPr>
      <w:r w:rsidRPr="00FC3E71">
        <w:rPr>
          <w:rFonts w:ascii="Phetsarath OT" w:eastAsia="Calibri" w:hAnsi="Phetsarath OT" w:cs="Phetsarath OT"/>
          <w:sz w:val="14"/>
          <w:szCs w:val="14"/>
          <w:cs/>
          <w:lang w:bidi="lo-LA"/>
        </w:rPr>
        <w:t>ເອກະສານ</w:t>
      </w:r>
      <w:r w:rsidRPr="00FC3E71">
        <w:rPr>
          <w:rFonts w:ascii="Phetsarath OT" w:eastAsia="Calibri" w:hAnsi="Phetsarath OT" w:cs="Phetsarath OT"/>
          <w:sz w:val="14"/>
          <w:szCs w:val="14"/>
        </w:rPr>
        <w:t>​</w:t>
      </w:r>
      <w:r w:rsidRPr="00FC3E71">
        <w:rPr>
          <w:rFonts w:ascii="Phetsarath OT" w:eastAsia="Calibri" w:hAnsi="Phetsarath OT" w:cs="Phetsarath OT"/>
          <w:sz w:val="14"/>
          <w:szCs w:val="14"/>
          <w:cs/>
          <w:lang w:bidi="lo-LA"/>
        </w:rPr>
        <w:t>ຄັດ</w:t>
      </w:r>
      <w:r w:rsidRPr="00FC3E71">
        <w:rPr>
          <w:rFonts w:ascii="Phetsarath OT" w:eastAsia="Calibri" w:hAnsi="Phetsarath OT" w:cs="Phetsarath OT"/>
          <w:sz w:val="14"/>
          <w:szCs w:val="14"/>
        </w:rPr>
        <w:t>​</w:t>
      </w:r>
      <w:r w:rsidRPr="00FC3E71">
        <w:rPr>
          <w:rFonts w:ascii="Phetsarath OT" w:eastAsia="Calibri" w:hAnsi="Phetsarath OT" w:cs="Phetsarath OT"/>
          <w:sz w:val="14"/>
          <w:szCs w:val="14"/>
          <w:cs/>
          <w:lang w:bidi="lo-LA"/>
        </w:rPr>
        <w:t>ຕິດ</w:t>
      </w:r>
    </w:p>
    <w:p w:rsidR="00274EB2" w:rsidRPr="009411AB" w:rsidRDefault="00274EB2" w:rsidP="00274EB2">
      <w:pPr>
        <w:numPr>
          <w:ilvl w:val="0"/>
          <w:numId w:val="5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ສັ່ງ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ຊື້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ສິນຄ້າ</w:t>
      </w:r>
      <w:r w:rsidRPr="009411AB">
        <w:rPr>
          <w:rFonts w:ascii="Phetsarath OT" w:eastAsia="Calibri" w:hAnsi="Phetsarath OT" w:cs="Phetsarath OT"/>
          <w:sz w:val="14"/>
          <w:szCs w:val="14"/>
        </w:rPr>
        <w:t xml:space="preserve"> (Purchase Order)</w:t>
      </w:r>
    </w:p>
    <w:p w:rsidR="00274EB2" w:rsidRPr="009411AB" w:rsidRDefault="00274EB2" w:rsidP="00274EB2">
      <w:pPr>
        <w:numPr>
          <w:ilvl w:val="0"/>
          <w:numId w:val="5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ແຈ້ງ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ລາຄາ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ສິນຄ້າ</w:t>
      </w:r>
      <w:r w:rsidRPr="009411AB">
        <w:rPr>
          <w:rFonts w:ascii="Phetsarath OT" w:eastAsia="Calibri" w:hAnsi="Phetsarath OT" w:cs="Phetsarath OT"/>
          <w:sz w:val="14"/>
          <w:szCs w:val="14"/>
        </w:rPr>
        <w:t xml:space="preserve"> (Invoice)</w:t>
      </w:r>
    </w:p>
    <w:p w:rsidR="00274EB2" w:rsidRPr="009411AB" w:rsidRDefault="00274EB2" w:rsidP="00274EB2">
      <w:pPr>
        <w:numPr>
          <w:ilvl w:val="0"/>
          <w:numId w:val="5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ແຈ້ງ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ລາຍ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ລະອຽດ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ການ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ມັດ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ຫໍ່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 xml:space="preserve"> (Packing List)</w:t>
      </w:r>
    </w:p>
    <w:p w:rsidR="00274EB2" w:rsidRPr="009411AB" w:rsidRDefault="00274EB2" w:rsidP="00274EB2">
      <w:pPr>
        <w:numPr>
          <w:ilvl w:val="0"/>
          <w:numId w:val="5"/>
        </w:numPr>
        <w:spacing w:line="192" w:lineRule="auto"/>
        <w:ind w:left="142" w:hanging="284"/>
        <w:contextualSpacing/>
        <w:rPr>
          <w:rFonts w:ascii="Times New Roman" w:eastAsia="Times New Roman" w:hAnsi="Times New Roman" w:cs="Angsana New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ສຳ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ເນົາໃບ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ອະນຸຍາດ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ນຳ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ເຂົ້າ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ທາງ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ການ</w:t>
      </w:r>
      <w:r w:rsidRPr="009411AB">
        <w:rPr>
          <w:rFonts w:ascii="Times New Roman" w:eastAsia="Times New Roman" w:hAnsi="Times New Roman" w:cs="DokChampa"/>
          <w:b/>
          <w:sz w:val="14"/>
          <w:szCs w:val="14"/>
          <w:cs/>
          <w:lang w:bidi="lo-LA"/>
        </w:rPr>
        <w:t xml:space="preserve"> </w:t>
      </w:r>
      <w:r w:rsidRPr="009411AB">
        <w:rPr>
          <w:rFonts w:ascii="Times New Roman" w:eastAsia="Times New Roman" w:hAnsi="Times New Roman" w:cs="Angsana New"/>
          <w:bCs/>
          <w:sz w:val="14"/>
          <w:szCs w:val="14"/>
        </w:rPr>
        <w:t>(CERTIFICATE OF OFFICIAL APPROVAL OF IMPORT/</w:t>
      </w:r>
      <w:r w:rsidRPr="009411AB">
        <w:rPr>
          <w:rFonts w:ascii="Times New Roman" w:eastAsia="Times New Roman" w:hAnsi="Times New Roman" w:cs="Times New Roman"/>
          <w:b/>
          <w:sz w:val="14"/>
          <w:szCs w:val="14"/>
          <w:lang w:bidi="ar-SA"/>
        </w:rPr>
        <w:t xml:space="preserve"> </w:t>
      </w:r>
      <w:r w:rsidRPr="009411AB">
        <w:rPr>
          <w:rFonts w:ascii="Times New Roman" w:eastAsia="Times New Roman" w:hAnsi="Times New Roman" w:cs="Angsana New"/>
          <w:sz w:val="14"/>
          <w:szCs w:val="14"/>
        </w:rPr>
        <w:t>IMPORT AUTHORIZATION OF PSYCHOTROPIC SUBSTANCES)</w:t>
      </w:r>
    </w:p>
    <w:p w:rsidR="00274EB2" w:rsidRPr="009411AB" w:rsidRDefault="00274EB2" w:rsidP="00274EB2">
      <w:pPr>
        <w:numPr>
          <w:ilvl w:val="0"/>
          <w:numId w:val="5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14"/>
          <w:szCs w:val="14"/>
          <w:cs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ໃບຢັ້ງຢືນ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ການ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ຂື້ນ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ທະບຽນ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ຢາ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 xml:space="preserve"> ຢູ່ ສປປລາວ</w:t>
      </w:r>
      <w:r w:rsidRPr="009411AB">
        <w:rPr>
          <w:rFonts w:ascii="Phetsarath OT" w:eastAsia="Calibri" w:hAnsi="Phetsarath OT" w:cs="Phetsarath OT"/>
          <w:sz w:val="14"/>
          <w:szCs w:val="14"/>
        </w:rPr>
        <w:t>(Certificate of Registration)</w:t>
      </w:r>
    </w:p>
    <w:p w:rsidR="00274EB2" w:rsidRPr="009411AB" w:rsidRDefault="00274EB2" w:rsidP="00274EB2">
      <w:pPr>
        <w:numPr>
          <w:ilvl w:val="0"/>
          <w:numId w:val="5"/>
        </w:numPr>
        <w:tabs>
          <w:tab w:val="left" w:pos="142"/>
        </w:tabs>
        <w:spacing w:after="0"/>
        <w:ind w:left="993" w:hanging="1135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ໃບຢັ້ງຢືນ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ການ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ຂື້ນ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ທະບຽນ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ຢາ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 xml:space="preserve"> ຢູ່ປະ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ເທດ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ຜູ້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ຜະລິ</w:t>
      </w:r>
      <w:proofErr w:type="gramStart"/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ດ</w:t>
      </w:r>
      <w:r w:rsidRPr="009411AB">
        <w:rPr>
          <w:rFonts w:ascii="Phetsarath OT" w:eastAsia="Calibri" w:hAnsi="Phetsarath OT" w:cs="Phetsarath OT"/>
          <w:sz w:val="14"/>
          <w:szCs w:val="14"/>
        </w:rPr>
        <w:t>(</w:t>
      </w:r>
      <w:proofErr w:type="gramEnd"/>
      <w:r w:rsidRPr="009411AB">
        <w:rPr>
          <w:rFonts w:ascii="Phetsarath OT" w:eastAsia="Calibri" w:hAnsi="Phetsarath OT" w:cs="Phetsarath OT"/>
          <w:sz w:val="14"/>
          <w:szCs w:val="14"/>
        </w:rPr>
        <w:t>Certificate of a Pharmaceutical Product).</w:t>
      </w:r>
    </w:p>
    <w:p w:rsidR="001E6A7F" w:rsidRPr="00C861A3" w:rsidRDefault="00274EB2" w:rsidP="00C861A3">
      <w:pPr>
        <w:numPr>
          <w:ilvl w:val="0"/>
          <w:numId w:val="5"/>
        </w:numPr>
        <w:tabs>
          <w:tab w:val="left" w:pos="142"/>
        </w:tabs>
        <w:spacing w:after="0"/>
        <w:ind w:left="993" w:hanging="1135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ໃບ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ຢັ້ງຢືນ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ການ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ວິ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ໄຈ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ຢາ</w:t>
      </w:r>
      <w:r w:rsidRPr="009411AB">
        <w:rPr>
          <w:rFonts w:ascii="Phetsarath OT" w:eastAsia="Calibri" w:hAnsi="Phetsarath OT" w:cs="Phetsarath OT"/>
          <w:sz w:val="14"/>
          <w:szCs w:val="14"/>
        </w:rPr>
        <w:t>(Certificate of Analysis)</w:t>
      </w:r>
      <w:bookmarkStart w:id="0" w:name="_GoBack"/>
      <w:bookmarkEnd w:id="0"/>
    </w:p>
    <w:sectPr w:rsidR="001E6A7F" w:rsidRPr="00C861A3" w:rsidSect="00A763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F2B"/>
    <w:multiLevelType w:val="hybridMultilevel"/>
    <w:tmpl w:val="BDB8CBAA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00BAE"/>
    <w:multiLevelType w:val="hybridMultilevel"/>
    <w:tmpl w:val="1A56A6EE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0182C"/>
    <w:multiLevelType w:val="hybridMultilevel"/>
    <w:tmpl w:val="18B4F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24D1"/>
    <w:multiLevelType w:val="hybridMultilevel"/>
    <w:tmpl w:val="372E6C1A"/>
    <w:lvl w:ilvl="0" w:tplc="3B7ED3B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4B4"/>
    <w:multiLevelType w:val="hybridMultilevel"/>
    <w:tmpl w:val="5568E50A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239A"/>
    <w:multiLevelType w:val="hybridMultilevel"/>
    <w:tmpl w:val="0EE49CBC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23BD6"/>
    <w:multiLevelType w:val="hybridMultilevel"/>
    <w:tmpl w:val="C0FC11FC"/>
    <w:lvl w:ilvl="0" w:tplc="1ED0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E6FBB"/>
    <w:multiLevelType w:val="hybridMultilevel"/>
    <w:tmpl w:val="4BAA23CA"/>
    <w:lvl w:ilvl="0" w:tplc="F55A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79"/>
    <w:rsid w:val="000415FC"/>
    <w:rsid w:val="000A3AFB"/>
    <w:rsid w:val="000D23AF"/>
    <w:rsid w:val="000E32E5"/>
    <w:rsid w:val="000F3305"/>
    <w:rsid w:val="001651C8"/>
    <w:rsid w:val="001A3C1A"/>
    <w:rsid w:val="001D0E7C"/>
    <w:rsid w:val="001E6A7F"/>
    <w:rsid w:val="002172AC"/>
    <w:rsid w:val="00271CFE"/>
    <w:rsid w:val="00274EB2"/>
    <w:rsid w:val="00290024"/>
    <w:rsid w:val="003D7280"/>
    <w:rsid w:val="00400192"/>
    <w:rsid w:val="00403820"/>
    <w:rsid w:val="00447464"/>
    <w:rsid w:val="004667D3"/>
    <w:rsid w:val="0058273A"/>
    <w:rsid w:val="006056C6"/>
    <w:rsid w:val="00655649"/>
    <w:rsid w:val="006A373D"/>
    <w:rsid w:val="006A45EB"/>
    <w:rsid w:val="006E784A"/>
    <w:rsid w:val="00754CB0"/>
    <w:rsid w:val="0075539C"/>
    <w:rsid w:val="00762CAA"/>
    <w:rsid w:val="00763F11"/>
    <w:rsid w:val="007E61A7"/>
    <w:rsid w:val="0080753E"/>
    <w:rsid w:val="00851C82"/>
    <w:rsid w:val="0091490A"/>
    <w:rsid w:val="009411AB"/>
    <w:rsid w:val="00963DA7"/>
    <w:rsid w:val="00975874"/>
    <w:rsid w:val="00995B04"/>
    <w:rsid w:val="00A37D79"/>
    <w:rsid w:val="00A50FA3"/>
    <w:rsid w:val="00A52FCE"/>
    <w:rsid w:val="00A666FE"/>
    <w:rsid w:val="00A76350"/>
    <w:rsid w:val="00AA5904"/>
    <w:rsid w:val="00AB4BBC"/>
    <w:rsid w:val="00AF2117"/>
    <w:rsid w:val="00AF450B"/>
    <w:rsid w:val="00BC2AE5"/>
    <w:rsid w:val="00BF5F38"/>
    <w:rsid w:val="00C04C9A"/>
    <w:rsid w:val="00C24CD7"/>
    <w:rsid w:val="00C33C65"/>
    <w:rsid w:val="00C77A77"/>
    <w:rsid w:val="00C861A3"/>
    <w:rsid w:val="00CA7E2E"/>
    <w:rsid w:val="00CB6C19"/>
    <w:rsid w:val="00CF5B1E"/>
    <w:rsid w:val="00D65128"/>
    <w:rsid w:val="00DA1F34"/>
    <w:rsid w:val="00E721C6"/>
    <w:rsid w:val="00EB0664"/>
    <w:rsid w:val="00EB1E22"/>
    <w:rsid w:val="00EC1812"/>
    <w:rsid w:val="00ED79C3"/>
    <w:rsid w:val="00F017C3"/>
    <w:rsid w:val="00F36A0C"/>
    <w:rsid w:val="00FA19F4"/>
    <w:rsid w:val="00FB6671"/>
    <w:rsid w:val="00FB734D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table" w:styleId="TableGrid">
    <w:name w:val="Table Grid"/>
    <w:basedOn w:val="TableNormal"/>
    <w:uiPriority w:val="59"/>
    <w:rsid w:val="00F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table" w:styleId="TableGrid">
    <w:name w:val="Table Grid"/>
    <w:basedOn w:val="TableNormal"/>
    <w:uiPriority w:val="59"/>
    <w:rsid w:val="00F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AD1A-94A9-4E66-9355-C287FC07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32</cp:revision>
  <cp:lastPrinted>2019-10-09T08:15:00Z</cp:lastPrinted>
  <dcterms:created xsi:type="dcterms:W3CDTF">2019-04-04T04:47:00Z</dcterms:created>
  <dcterms:modified xsi:type="dcterms:W3CDTF">2020-01-07T09:26:00Z</dcterms:modified>
</cp:coreProperties>
</file>